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D6" w:rsidRDefault="00E201D6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C4D6D">
        <w:tc>
          <w:tcPr>
            <w:tcW w:w="9212" w:type="dxa"/>
          </w:tcPr>
          <w:p w:rsidR="003C4D6D" w:rsidRPr="00F73969" w:rsidRDefault="003C4D6D" w:rsidP="003C4D6D">
            <w:pPr>
              <w:jc w:val="center"/>
              <w:rPr>
                <w:rFonts w:ascii="Tahoma" w:hAnsi="Tahoma" w:cs="Tahoma"/>
                <w:b/>
              </w:rPr>
            </w:pPr>
            <w:r w:rsidRPr="00F73969">
              <w:rPr>
                <w:rFonts w:ascii="Tahoma" w:hAnsi="Tahoma" w:cs="Tahoma"/>
                <w:b/>
              </w:rPr>
              <w:t>Arbeitsblatt „Ziegenproblem und Baumdiagramme“</w:t>
            </w:r>
            <w:r w:rsidRPr="00F73969">
              <w:rPr>
                <w:rFonts w:ascii="Tahoma" w:hAnsi="Tahoma" w:cs="Tahoma"/>
                <w:b/>
              </w:rPr>
              <w:br/>
            </w:r>
          </w:p>
          <w:p w:rsidR="00F73969" w:rsidRPr="00F73969" w:rsidRDefault="00F73969" w:rsidP="003C4D6D">
            <w:pPr>
              <w:jc w:val="center"/>
              <w:rPr>
                <w:rFonts w:ascii="Tahoma" w:hAnsi="Tahoma" w:cs="Tahoma"/>
              </w:rPr>
            </w:pPr>
            <w:r w:rsidRPr="00F73969">
              <w:rPr>
                <w:rFonts w:ascii="Tahoma" w:hAnsi="Tahoma" w:cs="Tahoma"/>
              </w:rPr>
              <w:t>Vorname:……………</w:t>
            </w:r>
            <w:r>
              <w:rPr>
                <w:rFonts w:ascii="Tahoma" w:hAnsi="Tahoma" w:cs="Tahoma"/>
              </w:rPr>
              <w:t>…</w:t>
            </w:r>
            <w:r w:rsidRPr="00F73969">
              <w:rPr>
                <w:rFonts w:ascii="Tahoma" w:hAnsi="Tahoma" w:cs="Tahoma"/>
              </w:rPr>
              <w:t>……….. Nachname:………</w:t>
            </w:r>
            <w:r>
              <w:rPr>
                <w:rFonts w:ascii="Tahoma" w:hAnsi="Tahoma" w:cs="Tahoma"/>
              </w:rPr>
              <w:t>..</w:t>
            </w:r>
            <w:r w:rsidRPr="00F73969">
              <w:rPr>
                <w:rFonts w:ascii="Tahoma" w:hAnsi="Tahoma" w:cs="Tahoma"/>
              </w:rPr>
              <w:t>…………….. Klasse:…</w:t>
            </w:r>
            <w:r>
              <w:rPr>
                <w:rFonts w:ascii="Tahoma" w:hAnsi="Tahoma" w:cs="Tahoma"/>
              </w:rPr>
              <w:t>..</w:t>
            </w:r>
            <w:r w:rsidRPr="00F73969">
              <w:rPr>
                <w:rFonts w:ascii="Tahoma" w:hAnsi="Tahoma" w:cs="Tahoma"/>
              </w:rPr>
              <w:t>.. Datum: …</w:t>
            </w:r>
            <w:r>
              <w:rPr>
                <w:rFonts w:ascii="Tahoma" w:hAnsi="Tahoma" w:cs="Tahoma"/>
              </w:rPr>
              <w:t>.</w:t>
            </w:r>
            <w:r w:rsidRPr="00F73969">
              <w:rPr>
                <w:rFonts w:ascii="Tahoma" w:hAnsi="Tahoma" w:cs="Tahoma"/>
              </w:rPr>
              <w:t>……</w:t>
            </w:r>
          </w:p>
        </w:tc>
      </w:tr>
    </w:tbl>
    <w:tbl>
      <w:tblPr>
        <w:tblStyle w:val="Tabellenraster"/>
        <w:tblpPr w:leftFromText="141" w:rightFromText="141" w:vertAnchor="page" w:horzAnchor="margin" w:tblpY="2699"/>
        <w:tblW w:w="0" w:type="auto"/>
        <w:tblLook w:val="01E0" w:firstRow="1" w:lastRow="1" w:firstColumn="1" w:lastColumn="1" w:noHBand="0" w:noVBand="0"/>
      </w:tblPr>
      <w:tblGrid>
        <w:gridCol w:w="9288"/>
      </w:tblGrid>
      <w:tr w:rsidR="00D81702">
        <w:tc>
          <w:tcPr>
            <w:tcW w:w="9280" w:type="dxa"/>
          </w:tcPr>
          <w:p w:rsidR="00563CE8" w:rsidRDefault="00563CE8" w:rsidP="00D8170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1702" w:rsidRDefault="00D81702" w:rsidP="00D81702">
            <w:pPr>
              <w:rPr>
                <w:rFonts w:ascii="Tahoma" w:hAnsi="Tahoma" w:cs="Tahoma"/>
                <w:sz w:val="20"/>
                <w:szCs w:val="20"/>
              </w:rPr>
            </w:pPr>
            <w:r w:rsidRPr="002958D4">
              <w:rPr>
                <w:rFonts w:ascii="Tahoma" w:hAnsi="Tahoma" w:cs="Tahoma"/>
                <w:b/>
                <w:sz w:val="20"/>
                <w:szCs w:val="20"/>
              </w:rPr>
              <w:t>Aufgabe 1</w:t>
            </w:r>
            <w:r w:rsidRPr="002958D4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C77046" w:rsidRPr="00C77046" w:rsidRDefault="00D81702" w:rsidP="00C7704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81C9D">
              <w:rPr>
                <w:rFonts w:ascii="Tahoma" w:hAnsi="Tahoma" w:cs="Tahoma"/>
                <w:sz w:val="22"/>
                <w:szCs w:val="22"/>
              </w:rPr>
              <w:t>In der Zeichnung unten findest du das Baumdiagramm für das Ziegenproblem. Tatsächlich ist hier nur ein Teil des Baumdiagramms gezeigt, nämlich der Teil für den Fall, dass der Ka</w:t>
            </w:r>
            <w:r w:rsidRPr="00081C9D">
              <w:rPr>
                <w:rFonts w:ascii="Tahoma" w:hAnsi="Tahoma" w:cs="Tahoma"/>
                <w:sz w:val="22"/>
                <w:szCs w:val="22"/>
              </w:rPr>
              <w:t>n</w:t>
            </w:r>
            <w:r w:rsidRPr="00081C9D">
              <w:rPr>
                <w:rFonts w:ascii="Tahoma" w:hAnsi="Tahoma" w:cs="Tahoma"/>
                <w:sz w:val="22"/>
                <w:szCs w:val="22"/>
              </w:rPr>
              <w:t>didat bei der ersten Wahl Tür A wählt.</w:t>
            </w:r>
            <w:r w:rsidRPr="00081C9D">
              <w:rPr>
                <w:rFonts w:ascii="Tahoma" w:hAnsi="Tahoma" w:cs="Tahoma"/>
                <w:sz w:val="22"/>
                <w:szCs w:val="22"/>
              </w:rPr>
              <w:br/>
              <w:t xml:space="preserve">Wenn der Kandidat Tür A gewählt hat, ist es aus seiner Sicht gleich wahrscheinlich, dass das Auto hinter einer der Türen steht, nämlich überall 1/3. Im Fall, dass das Auto hinter Tür B steht muss der Moderator nun </w:t>
            </w:r>
            <w:r w:rsidRPr="00B31385">
              <w:rPr>
                <w:rFonts w:ascii="Tahoma" w:hAnsi="Tahoma" w:cs="Tahoma"/>
                <w:b/>
                <w:sz w:val="22"/>
                <w:szCs w:val="22"/>
              </w:rPr>
              <w:t>ganz sicher</w:t>
            </w:r>
            <w:r w:rsidRPr="00081C9D">
              <w:rPr>
                <w:rFonts w:ascii="Tahoma" w:hAnsi="Tahoma" w:cs="Tahoma"/>
                <w:sz w:val="22"/>
                <w:szCs w:val="22"/>
              </w:rPr>
              <w:t xml:space="preserve"> Tür C öffnen. </w:t>
            </w:r>
            <w:r w:rsidRPr="00B31385">
              <w:rPr>
                <w:rFonts w:ascii="Tahoma" w:hAnsi="Tahoma" w:cs="Tahoma"/>
                <w:b/>
                <w:sz w:val="22"/>
                <w:szCs w:val="22"/>
              </w:rPr>
              <w:t>Ganz sicher</w:t>
            </w:r>
            <w:r w:rsidRPr="00081C9D">
              <w:rPr>
                <w:rFonts w:ascii="Tahoma" w:hAnsi="Tahoma" w:cs="Tahoma"/>
                <w:sz w:val="22"/>
                <w:szCs w:val="22"/>
              </w:rPr>
              <w:t xml:space="preserve"> bedeutet mit Wah</w:t>
            </w:r>
            <w:r w:rsidRPr="00081C9D">
              <w:rPr>
                <w:rFonts w:ascii="Tahoma" w:hAnsi="Tahoma" w:cs="Tahoma"/>
                <w:sz w:val="22"/>
                <w:szCs w:val="22"/>
              </w:rPr>
              <w:t>r</w:t>
            </w:r>
            <w:r w:rsidRPr="00081C9D">
              <w:rPr>
                <w:rFonts w:ascii="Tahoma" w:hAnsi="Tahoma" w:cs="Tahoma"/>
                <w:sz w:val="22"/>
                <w:szCs w:val="22"/>
              </w:rPr>
              <w:t xml:space="preserve">scheinlichkeit 1. Die </w:t>
            </w:r>
            <w:r w:rsidRPr="00B31385">
              <w:rPr>
                <w:rFonts w:ascii="Tahoma" w:hAnsi="Tahoma" w:cs="Tahoma"/>
                <w:b/>
                <w:sz w:val="22"/>
                <w:szCs w:val="22"/>
              </w:rPr>
              <w:t>Gewin</w:t>
            </w:r>
            <w:r w:rsidRPr="00B31385">
              <w:rPr>
                <w:rFonts w:ascii="Tahoma" w:hAnsi="Tahoma" w:cs="Tahoma"/>
                <w:b/>
                <w:sz w:val="22"/>
                <w:szCs w:val="22"/>
              </w:rPr>
              <w:t>n</w:t>
            </w:r>
            <w:r w:rsidRPr="00B31385">
              <w:rPr>
                <w:rFonts w:ascii="Tahoma" w:hAnsi="Tahoma" w:cs="Tahoma"/>
                <w:b/>
                <w:sz w:val="22"/>
                <w:szCs w:val="22"/>
              </w:rPr>
              <w:t>wahrscheinlichkeit</w:t>
            </w:r>
            <w:r w:rsidRPr="00081C9D">
              <w:rPr>
                <w:rFonts w:ascii="Tahoma" w:hAnsi="Tahoma" w:cs="Tahoma"/>
                <w:sz w:val="22"/>
                <w:szCs w:val="22"/>
              </w:rPr>
              <w:t xml:space="preserve"> für diesen Fall erhält man, indem man den Pfad entlang läuft (Start -&gt; B -&gt; C) und alle Wahrscheinlichkeiten miteinander multipl</w:t>
            </w:r>
            <w:r w:rsidRPr="00081C9D">
              <w:rPr>
                <w:rFonts w:ascii="Tahoma" w:hAnsi="Tahoma" w:cs="Tahoma"/>
                <w:sz w:val="22"/>
                <w:szCs w:val="22"/>
              </w:rPr>
              <w:t>i</w:t>
            </w:r>
            <w:r w:rsidRPr="00081C9D">
              <w:rPr>
                <w:rFonts w:ascii="Tahoma" w:hAnsi="Tahoma" w:cs="Tahoma"/>
                <w:sz w:val="22"/>
                <w:szCs w:val="22"/>
              </w:rPr>
              <w:t>ziert (</w:t>
            </w:r>
            <w:r w:rsidRPr="00B31385">
              <w:rPr>
                <w:rFonts w:ascii="Tahoma" w:hAnsi="Tahoma" w:cs="Tahoma"/>
                <w:i/>
                <w:sz w:val="22"/>
                <w:szCs w:val="22"/>
              </w:rPr>
              <w:t>1. Pfadregel</w:t>
            </w:r>
            <w:r w:rsidRPr="00081C9D">
              <w:rPr>
                <w:rFonts w:ascii="Tahoma" w:hAnsi="Tahoma" w:cs="Tahoma"/>
                <w:sz w:val="22"/>
                <w:szCs w:val="22"/>
              </w:rPr>
              <w:t xml:space="preserve">). Die </w:t>
            </w:r>
            <w:r w:rsidRPr="00B31385">
              <w:rPr>
                <w:rFonts w:ascii="Tahoma" w:hAnsi="Tahoma" w:cs="Tahoma"/>
                <w:b/>
                <w:sz w:val="22"/>
                <w:szCs w:val="22"/>
              </w:rPr>
              <w:t>Gesamtgewinnwahrscheinlichkeit</w:t>
            </w:r>
            <w:r w:rsidRPr="00081C9D">
              <w:rPr>
                <w:rFonts w:ascii="Tahoma" w:hAnsi="Tahoma" w:cs="Tahoma"/>
                <w:sz w:val="22"/>
                <w:szCs w:val="22"/>
              </w:rPr>
              <w:t xml:space="preserve"> erhält man, in dem man alle Gewin</w:t>
            </w:r>
            <w:r w:rsidRPr="00081C9D">
              <w:rPr>
                <w:rFonts w:ascii="Tahoma" w:hAnsi="Tahoma" w:cs="Tahoma"/>
                <w:sz w:val="22"/>
                <w:szCs w:val="22"/>
              </w:rPr>
              <w:t>n</w:t>
            </w:r>
            <w:r w:rsidRPr="00081C9D">
              <w:rPr>
                <w:rFonts w:ascii="Tahoma" w:hAnsi="Tahoma" w:cs="Tahoma"/>
                <w:sz w:val="22"/>
                <w:szCs w:val="22"/>
              </w:rPr>
              <w:t>wah</w:t>
            </w:r>
            <w:r w:rsidRPr="00081C9D">
              <w:rPr>
                <w:rFonts w:ascii="Tahoma" w:hAnsi="Tahoma" w:cs="Tahoma"/>
                <w:sz w:val="22"/>
                <w:szCs w:val="22"/>
              </w:rPr>
              <w:t>r</w:t>
            </w:r>
            <w:r w:rsidRPr="00081C9D">
              <w:rPr>
                <w:rFonts w:ascii="Tahoma" w:hAnsi="Tahoma" w:cs="Tahoma"/>
                <w:sz w:val="22"/>
                <w:szCs w:val="22"/>
              </w:rPr>
              <w:t>scheinlichkeiten bei Wechsel, bzw. Nicht</w:t>
            </w:r>
            <w:bookmarkStart w:id="0" w:name="_GoBack"/>
            <w:bookmarkEnd w:id="0"/>
            <w:r w:rsidRPr="00081C9D">
              <w:rPr>
                <w:rFonts w:ascii="Tahoma" w:hAnsi="Tahoma" w:cs="Tahoma"/>
                <w:sz w:val="22"/>
                <w:szCs w:val="22"/>
              </w:rPr>
              <w:t>wechsel addiert (</w:t>
            </w:r>
            <w:r w:rsidRPr="00B31385">
              <w:rPr>
                <w:rFonts w:ascii="Tahoma" w:hAnsi="Tahoma" w:cs="Tahoma"/>
                <w:i/>
                <w:sz w:val="22"/>
                <w:szCs w:val="22"/>
              </w:rPr>
              <w:t>2. Pfadregel</w:t>
            </w:r>
            <w:r w:rsidRPr="00081C9D">
              <w:rPr>
                <w:rFonts w:ascii="Tahoma" w:hAnsi="Tahoma" w:cs="Tahoma"/>
                <w:sz w:val="22"/>
                <w:szCs w:val="22"/>
              </w:rPr>
              <w:t>).</w:t>
            </w:r>
            <w:r w:rsidRPr="00081C9D">
              <w:rPr>
                <w:rFonts w:ascii="Tahoma" w:hAnsi="Tahoma" w:cs="Tahoma"/>
                <w:sz w:val="22"/>
                <w:szCs w:val="22"/>
              </w:rPr>
              <w:br/>
              <w:t>Deine Aufgabe ist es nun das Diagramm zu vervollständigen, also die fehlenden Wahrschei</w:t>
            </w:r>
            <w:r w:rsidRPr="00081C9D">
              <w:rPr>
                <w:rFonts w:ascii="Tahoma" w:hAnsi="Tahoma" w:cs="Tahoma"/>
                <w:sz w:val="22"/>
                <w:szCs w:val="22"/>
              </w:rPr>
              <w:t>n</w:t>
            </w:r>
            <w:r w:rsidRPr="00081C9D">
              <w:rPr>
                <w:rFonts w:ascii="Tahoma" w:hAnsi="Tahoma" w:cs="Tahoma"/>
                <w:sz w:val="22"/>
                <w:szCs w:val="22"/>
              </w:rPr>
              <w:t xml:space="preserve">lichkeiten an das Diagramm zu schreiben, die Gewinnwahrscheinlichkeiten auszurechnen und die fehlende </w:t>
            </w:r>
            <w:proofErr w:type="spellStart"/>
            <w:r w:rsidRPr="00081C9D">
              <w:rPr>
                <w:rFonts w:ascii="Tahoma" w:hAnsi="Tahoma" w:cs="Tahoma"/>
                <w:sz w:val="22"/>
                <w:szCs w:val="22"/>
              </w:rPr>
              <w:t>G</w:t>
            </w:r>
            <w:r w:rsidRPr="00081C9D">
              <w:rPr>
                <w:rFonts w:ascii="Tahoma" w:hAnsi="Tahoma" w:cs="Tahoma"/>
                <w:sz w:val="22"/>
                <w:szCs w:val="22"/>
              </w:rPr>
              <w:t>e</w:t>
            </w:r>
            <w:r w:rsidRPr="00081C9D">
              <w:rPr>
                <w:rFonts w:ascii="Tahoma" w:hAnsi="Tahoma" w:cs="Tahoma"/>
                <w:sz w:val="22"/>
                <w:szCs w:val="22"/>
              </w:rPr>
              <w:t>sammtgewinnwahrscheinlichkeit</w:t>
            </w:r>
            <w:proofErr w:type="spellEnd"/>
            <w:r w:rsidRPr="00081C9D">
              <w:rPr>
                <w:rFonts w:ascii="Tahoma" w:hAnsi="Tahoma" w:cs="Tahoma"/>
                <w:sz w:val="22"/>
                <w:szCs w:val="22"/>
              </w:rPr>
              <w:t xml:space="preserve"> zu berechnen.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</w:tc>
      </w:tr>
      <w:tr w:rsidR="00D81702">
        <w:tc>
          <w:tcPr>
            <w:tcW w:w="9280" w:type="dxa"/>
          </w:tcPr>
          <w:p w:rsidR="00D81702" w:rsidRPr="00135522" w:rsidRDefault="00156FDA" w:rsidP="00D81702">
            <w:r>
              <w:object w:dxaOrig="14400" w:dyaOrig="8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7.95pt;height:220.2pt" o:ole="">
                  <v:imagedata r:id="rId7" o:title="" cropbottom="14502f" cropright="5903f"/>
                </v:shape>
                <o:OLEObject Type="Embed" ProgID="PBrush" ShapeID="_x0000_i1025" DrawAspect="Content" ObjectID="_1560944262" r:id="rId8"/>
              </w:object>
            </w:r>
          </w:p>
        </w:tc>
      </w:tr>
      <w:tr w:rsidR="00D81702">
        <w:tc>
          <w:tcPr>
            <w:tcW w:w="9280" w:type="dxa"/>
          </w:tcPr>
          <w:p w:rsidR="00563CE8" w:rsidRDefault="00563CE8" w:rsidP="00D8170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81702" w:rsidRDefault="00D81702" w:rsidP="00D81702">
            <w:pPr>
              <w:rPr>
                <w:rFonts w:ascii="Tahoma" w:hAnsi="Tahoma" w:cs="Tahoma"/>
                <w:sz w:val="20"/>
                <w:szCs w:val="20"/>
              </w:rPr>
            </w:pPr>
            <w:r w:rsidRPr="00034985">
              <w:rPr>
                <w:rFonts w:ascii="Tahoma" w:hAnsi="Tahoma" w:cs="Tahoma"/>
                <w:b/>
                <w:sz w:val="20"/>
                <w:szCs w:val="20"/>
              </w:rPr>
              <w:t>Aufgabe 2</w:t>
            </w:r>
            <w:r w:rsidRPr="00034985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D81702" w:rsidRPr="00081C9D" w:rsidRDefault="00D81702" w:rsidP="00D81702">
            <w:pPr>
              <w:rPr>
                <w:sz w:val="22"/>
                <w:szCs w:val="22"/>
              </w:rPr>
            </w:pPr>
            <w:r w:rsidRPr="00081C9D">
              <w:rPr>
                <w:rFonts w:ascii="Tahoma" w:hAnsi="Tahoma" w:cs="Tahoma"/>
                <w:sz w:val="22"/>
                <w:szCs w:val="22"/>
              </w:rPr>
              <w:t>Zeichne das Baumdiagramm und die Tabelle für den Fall, dass der Kandidat zu Beginn Tür B wählt.</w:t>
            </w:r>
          </w:p>
        </w:tc>
      </w:tr>
    </w:tbl>
    <w:p w:rsidR="00081C9D" w:rsidRDefault="00081C9D" w:rsidP="00D81702"/>
    <w:sectPr w:rsidR="00081C9D" w:rsidSect="00081C9D">
      <w:footerReference w:type="default" r:id="rId9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DC" w:rsidRDefault="003671DC">
      <w:r>
        <w:separator/>
      </w:r>
    </w:p>
  </w:endnote>
  <w:endnote w:type="continuationSeparator" w:id="0">
    <w:p w:rsidR="003671DC" w:rsidRDefault="0036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E8" w:rsidRPr="000F434F" w:rsidRDefault="00563CE8" w:rsidP="000F434F">
    <w:pPr>
      <w:pStyle w:val="Fuzeile"/>
      <w:jc w:val="center"/>
      <w:rPr>
        <w:rFonts w:ascii="Tahoma" w:hAnsi="Tahoma" w:cs="Tahoma"/>
        <w:sz w:val="18"/>
        <w:szCs w:val="18"/>
      </w:rPr>
    </w:pPr>
    <w:r w:rsidRPr="000F434F">
      <w:rPr>
        <w:rFonts w:ascii="Tahoma" w:hAnsi="Tahoma" w:cs="Tahoma"/>
        <w:sz w:val="18"/>
        <w:szCs w:val="18"/>
      </w:rPr>
      <w:t xml:space="preserve">Arbeitsblatt „Ziegenproblem und Baumdiagramme“ – </w:t>
    </w:r>
    <w:r w:rsidR="00156FDA">
      <w:rPr>
        <w:rFonts w:ascii="Tahoma" w:hAnsi="Tahoma" w:cs="Tahoma"/>
        <w:sz w:val="18"/>
        <w:szCs w:val="18"/>
      </w:rPr>
      <w:t>2017 - www.mister-mueller.de</w:t>
    </w:r>
    <w:r w:rsidRPr="000F434F">
      <w:rPr>
        <w:rFonts w:ascii="Tahoma" w:hAnsi="Tahoma" w:cs="Tahoma"/>
        <w:sz w:val="18"/>
        <w:szCs w:val="18"/>
      </w:rPr>
      <w:t xml:space="preserve"> – Seite </w:t>
    </w:r>
    <w:r w:rsidRPr="000F434F">
      <w:rPr>
        <w:rStyle w:val="Seitenzahl"/>
        <w:rFonts w:ascii="Tahoma" w:hAnsi="Tahoma" w:cs="Tahoma"/>
        <w:sz w:val="18"/>
        <w:szCs w:val="18"/>
      </w:rPr>
      <w:fldChar w:fldCharType="begin"/>
    </w:r>
    <w:r w:rsidRPr="000F434F">
      <w:rPr>
        <w:rStyle w:val="Seitenzahl"/>
        <w:rFonts w:ascii="Tahoma" w:hAnsi="Tahoma" w:cs="Tahoma"/>
        <w:sz w:val="18"/>
        <w:szCs w:val="18"/>
      </w:rPr>
      <w:instrText xml:space="preserve"> PAGE </w:instrText>
    </w:r>
    <w:r w:rsidRPr="000F434F">
      <w:rPr>
        <w:rStyle w:val="Seitenzahl"/>
        <w:rFonts w:ascii="Tahoma" w:hAnsi="Tahoma" w:cs="Tahoma"/>
        <w:sz w:val="18"/>
        <w:szCs w:val="18"/>
      </w:rPr>
      <w:fldChar w:fldCharType="separate"/>
    </w:r>
    <w:r w:rsidR="00F914AE">
      <w:rPr>
        <w:rStyle w:val="Seitenzahl"/>
        <w:rFonts w:ascii="Tahoma" w:hAnsi="Tahoma" w:cs="Tahoma"/>
        <w:noProof/>
        <w:sz w:val="18"/>
        <w:szCs w:val="18"/>
      </w:rPr>
      <w:t>1</w:t>
    </w:r>
    <w:r w:rsidRPr="000F434F">
      <w:rPr>
        <w:rStyle w:val="Seitenzahl"/>
        <w:rFonts w:ascii="Tahoma" w:hAnsi="Tahoma" w:cs="Tahoma"/>
        <w:sz w:val="18"/>
        <w:szCs w:val="18"/>
      </w:rPr>
      <w:fldChar w:fldCharType="end"/>
    </w:r>
    <w:r w:rsidRPr="000F434F">
      <w:rPr>
        <w:rStyle w:val="Seitenzahl"/>
        <w:rFonts w:ascii="Tahoma" w:hAnsi="Tahoma" w:cs="Tahoma"/>
        <w:sz w:val="18"/>
        <w:szCs w:val="18"/>
      </w:rPr>
      <w:t xml:space="preserve"> von </w:t>
    </w:r>
    <w:r w:rsidRPr="000F434F">
      <w:rPr>
        <w:rFonts w:ascii="Tahoma" w:hAnsi="Tahoma" w:cs="Tahoma"/>
        <w:sz w:val="18"/>
        <w:szCs w:val="18"/>
      </w:rPr>
      <w:fldChar w:fldCharType="begin"/>
    </w:r>
    <w:r w:rsidRPr="000F434F">
      <w:rPr>
        <w:rFonts w:ascii="Tahoma" w:hAnsi="Tahoma" w:cs="Tahoma"/>
        <w:sz w:val="18"/>
        <w:szCs w:val="18"/>
      </w:rPr>
      <w:instrText xml:space="preserve"> NUMPAGES </w:instrText>
    </w:r>
    <w:r w:rsidRPr="000F434F">
      <w:rPr>
        <w:rFonts w:ascii="Tahoma" w:hAnsi="Tahoma" w:cs="Tahoma"/>
        <w:sz w:val="18"/>
        <w:szCs w:val="18"/>
      </w:rPr>
      <w:fldChar w:fldCharType="separate"/>
    </w:r>
    <w:r w:rsidR="00F914AE">
      <w:rPr>
        <w:rFonts w:ascii="Tahoma" w:hAnsi="Tahoma" w:cs="Tahoma"/>
        <w:noProof/>
        <w:sz w:val="18"/>
        <w:szCs w:val="18"/>
      </w:rPr>
      <w:t>1</w:t>
    </w:r>
    <w:r w:rsidRPr="000F434F">
      <w:rPr>
        <w:rFonts w:ascii="Tahoma" w:hAnsi="Tahoma" w:cs="Tahoma"/>
        <w:sz w:val="18"/>
        <w:szCs w:val="18"/>
      </w:rPr>
      <w:fldChar w:fldCharType="end"/>
    </w:r>
    <w:r w:rsidRPr="000F434F">
      <w:rPr>
        <w:rStyle w:val="Seitenzahl"/>
        <w:rFonts w:ascii="Tahoma" w:hAnsi="Tahoma" w:cs="Tahoma"/>
        <w:sz w:val="18"/>
        <w:szCs w:val="18"/>
      </w:rPr>
      <w:t xml:space="preserve"> Seiten</w:t>
    </w:r>
  </w:p>
  <w:p w:rsidR="00563CE8" w:rsidRDefault="00563CE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DC" w:rsidRDefault="003671DC">
      <w:r>
        <w:separator/>
      </w:r>
    </w:p>
  </w:footnote>
  <w:footnote w:type="continuationSeparator" w:id="0">
    <w:p w:rsidR="003671DC" w:rsidRDefault="00367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6A"/>
    <w:rsid w:val="00003DF7"/>
    <w:rsid w:val="000126DC"/>
    <w:rsid w:val="00021796"/>
    <w:rsid w:val="00033700"/>
    <w:rsid w:val="00034985"/>
    <w:rsid w:val="00051A68"/>
    <w:rsid w:val="00053B47"/>
    <w:rsid w:val="0006508E"/>
    <w:rsid w:val="00081C9D"/>
    <w:rsid w:val="00081E56"/>
    <w:rsid w:val="00084F74"/>
    <w:rsid w:val="00095677"/>
    <w:rsid w:val="000B3B40"/>
    <w:rsid w:val="000B6059"/>
    <w:rsid w:val="000D2E2A"/>
    <w:rsid w:val="000F3D28"/>
    <w:rsid w:val="000F434F"/>
    <w:rsid w:val="00100239"/>
    <w:rsid w:val="00113444"/>
    <w:rsid w:val="00135522"/>
    <w:rsid w:val="00144BCE"/>
    <w:rsid w:val="00156FDA"/>
    <w:rsid w:val="00160B47"/>
    <w:rsid w:val="00163AD8"/>
    <w:rsid w:val="001832BF"/>
    <w:rsid w:val="00196272"/>
    <w:rsid w:val="001A43A4"/>
    <w:rsid w:val="001B00B5"/>
    <w:rsid w:val="001B10FD"/>
    <w:rsid w:val="001C13EB"/>
    <w:rsid w:val="001D0490"/>
    <w:rsid w:val="001D1865"/>
    <w:rsid w:val="001D3872"/>
    <w:rsid w:val="001E24E1"/>
    <w:rsid w:val="001E555D"/>
    <w:rsid w:val="00205EC5"/>
    <w:rsid w:val="00210FEC"/>
    <w:rsid w:val="00211C31"/>
    <w:rsid w:val="002272F0"/>
    <w:rsid w:val="00236452"/>
    <w:rsid w:val="002501ED"/>
    <w:rsid w:val="00287924"/>
    <w:rsid w:val="002958D4"/>
    <w:rsid w:val="002B4B79"/>
    <w:rsid w:val="002B7890"/>
    <w:rsid w:val="002F3D61"/>
    <w:rsid w:val="003073F5"/>
    <w:rsid w:val="00315E37"/>
    <w:rsid w:val="00315E9B"/>
    <w:rsid w:val="00345335"/>
    <w:rsid w:val="00365E80"/>
    <w:rsid w:val="003671DC"/>
    <w:rsid w:val="00367B99"/>
    <w:rsid w:val="003728CD"/>
    <w:rsid w:val="00372AA1"/>
    <w:rsid w:val="003A741F"/>
    <w:rsid w:val="003B0EB3"/>
    <w:rsid w:val="003B1B2E"/>
    <w:rsid w:val="003B2EA6"/>
    <w:rsid w:val="003C4D6D"/>
    <w:rsid w:val="003C70F8"/>
    <w:rsid w:val="003D5A72"/>
    <w:rsid w:val="003E1EE0"/>
    <w:rsid w:val="003E641A"/>
    <w:rsid w:val="00402076"/>
    <w:rsid w:val="00411B79"/>
    <w:rsid w:val="004123EF"/>
    <w:rsid w:val="00421104"/>
    <w:rsid w:val="0042168F"/>
    <w:rsid w:val="00422A26"/>
    <w:rsid w:val="00425C67"/>
    <w:rsid w:val="00432F17"/>
    <w:rsid w:val="004377A9"/>
    <w:rsid w:val="004577A8"/>
    <w:rsid w:val="0048569E"/>
    <w:rsid w:val="004A757F"/>
    <w:rsid w:val="004B366F"/>
    <w:rsid w:val="004E3770"/>
    <w:rsid w:val="004F0AC4"/>
    <w:rsid w:val="0050108F"/>
    <w:rsid w:val="00503B80"/>
    <w:rsid w:val="0053612E"/>
    <w:rsid w:val="00544104"/>
    <w:rsid w:val="005504D1"/>
    <w:rsid w:val="00563CE8"/>
    <w:rsid w:val="00564EDC"/>
    <w:rsid w:val="00576BC6"/>
    <w:rsid w:val="00577232"/>
    <w:rsid w:val="00577239"/>
    <w:rsid w:val="00582CEF"/>
    <w:rsid w:val="00593858"/>
    <w:rsid w:val="00594FB7"/>
    <w:rsid w:val="005B2D5F"/>
    <w:rsid w:val="005F1F75"/>
    <w:rsid w:val="005F502E"/>
    <w:rsid w:val="00602D4B"/>
    <w:rsid w:val="00607030"/>
    <w:rsid w:val="00640B59"/>
    <w:rsid w:val="0064682C"/>
    <w:rsid w:val="00647D5E"/>
    <w:rsid w:val="0065610D"/>
    <w:rsid w:val="00676979"/>
    <w:rsid w:val="0068510E"/>
    <w:rsid w:val="00696C81"/>
    <w:rsid w:val="006A1DFB"/>
    <w:rsid w:val="006B0139"/>
    <w:rsid w:val="006B3335"/>
    <w:rsid w:val="006C1206"/>
    <w:rsid w:val="006D77A9"/>
    <w:rsid w:val="006E07CC"/>
    <w:rsid w:val="006E5A57"/>
    <w:rsid w:val="006E5E79"/>
    <w:rsid w:val="00702737"/>
    <w:rsid w:val="00755FA7"/>
    <w:rsid w:val="0075689A"/>
    <w:rsid w:val="0076241A"/>
    <w:rsid w:val="007630B3"/>
    <w:rsid w:val="00764775"/>
    <w:rsid w:val="00773D86"/>
    <w:rsid w:val="00780281"/>
    <w:rsid w:val="0078038E"/>
    <w:rsid w:val="00783649"/>
    <w:rsid w:val="00790023"/>
    <w:rsid w:val="00790BA8"/>
    <w:rsid w:val="007A08AB"/>
    <w:rsid w:val="007C68B8"/>
    <w:rsid w:val="007D126E"/>
    <w:rsid w:val="007D3760"/>
    <w:rsid w:val="007F305A"/>
    <w:rsid w:val="007F3446"/>
    <w:rsid w:val="007F4177"/>
    <w:rsid w:val="00803998"/>
    <w:rsid w:val="00803AEB"/>
    <w:rsid w:val="008366B2"/>
    <w:rsid w:val="00843EAE"/>
    <w:rsid w:val="0084519A"/>
    <w:rsid w:val="00852B17"/>
    <w:rsid w:val="008720CD"/>
    <w:rsid w:val="00893A2A"/>
    <w:rsid w:val="008B7F1B"/>
    <w:rsid w:val="008C1654"/>
    <w:rsid w:val="008D15B5"/>
    <w:rsid w:val="008E2DF3"/>
    <w:rsid w:val="008E5D7F"/>
    <w:rsid w:val="0090439F"/>
    <w:rsid w:val="00920092"/>
    <w:rsid w:val="009258FD"/>
    <w:rsid w:val="009366E8"/>
    <w:rsid w:val="0097714B"/>
    <w:rsid w:val="00980851"/>
    <w:rsid w:val="00980B56"/>
    <w:rsid w:val="009B0CF6"/>
    <w:rsid w:val="009C458E"/>
    <w:rsid w:val="009F1B03"/>
    <w:rsid w:val="00A03CB6"/>
    <w:rsid w:val="00A27483"/>
    <w:rsid w:val="00A30C13"/>
    <w:rsid w:val="00A40D72"/>
    <w:rsid w:val="00A415BB"/>
    <w:rsid w:val="00A4313B"/>
    <w:rsid w:val="00A476AC"/>
    <w:rsid w:val="00A54451"/>
    <w:rsid w:val="00A7100D"/>
    <w:rsid w:val="00A717B5"/>
    <w:rsid w:val="00A7603F"/>
    <w:rsid w:val="00A86B38"/>
    <w:rsid w:val="00A93774"/>
    <w:rsid w:val="00A96CF4"/>
    <w:rsid w:val="00AA7EEA"/>
    <w:rsid w:val="00AC22C7"/>
    <w:rsid w:val="00AD1C84"/>
    <w:rsid w:val="00B16964"/>
    <w:rsid w:val="00B26327"/>
    <w:rsid w:val="00B30148"/>
    <w:rsid w:val="00B31385"/>
    <w:rsid w:val="00B34794"/>
    <w:rsid w:val="00B612BB"/>
    <w:rsid w:val="00B745E4"/>
    <w:rsid w:val="00B8740E"/>
    <w:rsid w:val="00BA087A"/>
    <w:rsid w:val="00BA784C"/>
    <w:rsid w:val="00BB1AED"/>
    <w:rsid w:val="00BC4964"/>
    <w:rsid w:val="00BD180E"/>
    <w:rsid w:val="00BD55B1"/>
    <w:rsid w:val="00BE7D2F"/>
    <w:rsid w:val="00BF495D"/>
    <w:rsid w:val="00C23FF3"/>
    <w:rsid w:val="00C27668"/>
    <w:rsid w:val="00C34047"/>
    <w:rsid w:val="00C379D2"/>
    <w:rsid w:val="00C54F8D"/>
    <w:rsid w:val="00C6531E"/>
    <w:rsid w:val="00C76C37"/>
    <w:rsid w:val="00C77046"/>
    <w:rsid w:val="00C8026A"/>
    <w:rsid w:val="00C8598E"/>
    <w:rsid w:val="00C961C5"/>
    <w:rsid w:val="00CA17ED"/>
    <w:rsid w:val="00CA666E"/>
    <w:rsid w:val="00CA7FCD"/>
    <w:rsid w:val="00CB2CA4"/>
    <w:rsid w:val="00CC5010"/>
    <w:rsid w:val="00CC68DB"/>
    <w:rsid w:val="00CE256C"/>
    <w:rsid w:val="00CF5473"/>
    <w:rsid w:val="00CF5F4C"/>
    <w:rsid w:val="00CF6891"/>
    <w:rsid w:val="00D01C8B"/>
    <w:rsid w:val="00D11AA8"/>
    <w:rsid w:val="00D15486"/>
    <w:rsid w:val="00D20459"/>
    <w:rsid w:val="00D3090B"/>
    <w:rsid w:val="00D31B59"/>
    <w:rsid w:val="00D42C8C"/>
    <w:rsid w:val="00D46AAD"/>
    <w:rsid w:val="00D532F2"/>
    <w:rsid w:val="00D61FE7"/>
    <w:rsid w:val="00D81702"/>
    <w:rsid w:val="00D93AAE"/>
    <w:rsid w:val="00DA7853"/>
    <w:rsid w:val="00DC34E1"/>
    <w:rsid w:val="00E01C11"/>
    <w:rsid w:val="00E0592A"/>
    <w:rsid w:val="00E17CFD"/>
    <w:rsid w:val="00E201D6"/>
    <w:rsid w:val="00E25792"/>
    <w:rsid w:val="00E30DCB"/>
    <w:rsid w:val="00E558F7"/>
    <w:rsid w:val="00E575A6"/>
    <w:rsid w:val="00E60409"/>
    <w:rsid w:val="00E75883"/>
    <w:rsid w:val="00E8380D"/>
    <w:rsid w:val="00E92F25"/>
    <w:rsid w:val="00EC1704"/>
    <w:rsid w:val="00EC2D90"/>
    <w:rsid w:val="00F07D3F"/>
    <w:rsid w:val="00F10615"/>
    <w:rsid w:val="00F20442"/>
    <w:rsid w:val="00F316D7"/>
    <w:rsid w:val="00F36381"/>
    <w:rsid w:val="00F52789"/>
    <w:rsid w:val="00F556D2"/>
    <w:rsid w:val="00F73969"/>
    <w:rsid w:val="00F77EC0"/>
    <w:rsid w:val="00F914AE"/>
    <w:rsid w:val="00FB28AB"/>
    <w:rsid w:val="00FB3130"/>
    <w:rsid w:val="00FB454A"/>
    <w:rsid w:val="00FB5692"/>
    <w:rsid w:val="00FC04A3"/>
    <w:rsid w:val="00FD0457"/>
    <w:rsid w:val="00FD76E7"/>
    <w:rsid w:val="00FD7EB7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35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F43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434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F4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35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F43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434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F4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der Zeichnung unten findest du das Baumdiagramm für das Ziegenproblem</vt:lpstr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der Zeichnung unten findest du das Baumdiagramm für das Ziegenproblem</dc:title>
  <dc:creator>Mister Müller</dc:creator>
  <cp:lastModifiedBy>M24h</cp:lastModifiedBy>
  <cp:revision>2</cp:revision>
  <dcterms:created xsi:type="dcterms:W3CDTF">2017-07-07T12:51:00Z</dcterms:created>
  <dcterms:modified xsi:type="dcterms:W3CDTF">2017-07-07T12:51:00Z</dcterms:modified>
</cp:coreProperties>
</file>